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5F9F" w:rsidRDefault="00055F9F">
      <w:pPr>
        <w:jc w:val="both"/>
        <w:rPr>
          <w:rFonts w:ascii="Arial" w:hAnsi="Arial"/>
          <w:sz w:val="20"/>
          <w:szCs w:val="20"/>
        </w:rPr>
        <w:sectPr w:rsidR="00055F9F" w:rsidSect="00522D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004" w:right="1304" w:bottom="2551" w:left="2381" w:header="680" w:footer="567" w:gutter="0"/>
          <w:cols w:space="720"/>
          <w:titlePg/>
          <w:docGrid w:linePitch="326"/>
        </w:sectPr>
      </w:pPr>
      <w:bookmarkStart w:id="0" w:name="_GoBack"/>
      <w:bookmarkEnd w:id="0"/>
    </w:p>
    <w:p w:rsidR="00055F9F" w:rsidRPr="003F0046" w:rsidRDefault="0067351C" w:rsidP="00FE6800">
      <w:pPr>
        <w:pStyle w:val="NormaleDiDA"/>
        <w:tabs>
          <w:tab w:val="left" w:pos="3402"/>
        </w:tabs>
        <w:rPr>
          <w:rFonts w:ascii="Verdana" w:hAnsi="Verdana" w:cs="Times New Roman"/>
          <w:sz w:val="18"/>
          <w:szCs w:val="18"/>
        </w:rPr>
      </w:pPr>
      <w:r>
        <w:lastRenderedPageBreak/>
        <w:tab/>
      </w:r>
      <w:proofErr w:type="spellStart"/>
      <w:r w:rsidR="00FB2043" w:rsidRPr="003F0046">
        <w:rPr>
          <w:rFonts w:ascii="Verdana" w:hAnsi="Verdana" w:cs="Times New Roman"/>
          <w:sz w:val="18"/>
          <w:szCs w:val="18"/>
        </w:rPr>
        <w:t>Prot</w:t>
      </w:r>
      <w:proofErr w:type="spellEnd"/>
      <w:r w:rsidR="00FB2043" w:rsidRPr="003F0046">
        <w:rPr>
          <w:rFonts w:ascii="Verdana" w:hAnsi="Verdana" w:cs="Times New Roman"/>
          <w:sz w:val="18"/>
          <w:szCs w:val="18"/>
        </w:rPr>
        <w:t>. n. _________</w:t>
      </w:r>
      <w:r w:rsidR="008F1EC1" w:rsidRPr="003F0046">
        <w:rPr>
          <w:rFonts w:ascii="Verdana" w:hAnsi="Verdana" w:cs="Times New Roman"/>
          <w:sz w:val="18"/>
          <w:szCs w:val="18"/>
        </w:rPr>
        <w:t>__</w:t>
      </w:r>
      <w:r w:rsidR="00FB2043" w:rsidRPr="003F0046">
        <w:rPr>
          <w:rFonts w:ascii="Verdana" w:hAnsi="Verdana" w:cs="Times New Roman"/>
          <w:sz w:val="18"/>
          <w:szCs w:val="18"/>
        </w:rPr>
        <w:t xml:space="preserve">___ del </w:t>
      </w:r>
      <w:r w:rsidR="008F1EC1" w:rsidRPr="003F0046">
        <w:rPr>
          <w:rFonts w:ascii="Verdana" w:hAnsi="Verdana" w:cs="Times New Roman"/>
          <w:sz w:val="18"/>
          <w:szCs w:val="18"/>
        </w:rPr>
        <w:t>__</w:t>
      </w:r>
      <w:r w:rsidR="00FB2043" w:rsidRPr="003F0046">
        <w:rPr>
          <w:rFonts w:ascii="Verdana" w:hAnsi="Verdana" w:cs="Times New Roman"/>
          <w:sz w:val="18"/>
          <w:szCs w:val="18"/>
        </w:rPr>
        <w:t>____________</w:t>
      </w:r>
    </w:p>
    <w:p w:rsidR="005B7473" w:rsidRPr="003F0046" w:rsidRDefault="005B7473" w:rsidP="00FE6800">
      <w:pPr>
        <w:pStyle w:val="NormaleDiDA"/>
        <w:tabs>
          <w:tab w:val="left" w:pos="3402"/>
        </w:tabs>
        <w:rPr>
          <w:rFonts w:ascii="Verdana" w:hAnsi="Verdana" w:cs="Times New Roman"/>
          <w:sz w:val="18"/>
          <w:szCs w:val="18"/>
        </w:rPr>
      </w:pPr>
    </w:p>
    <w:p w:rsidR="005B3467" w:rsidRDefault="002A3D38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Direttore </w:t>
      </w:r>
    </w:p>
    <w:p w:rsidR="006A2540" w:rsidRDefault="002A3D38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 Dipartimento di </w:t>
      </w:r>
      <w:r w:rsidR="006A2540">
        <w:rPr>
          <w:rFonts w:ascii="Verdana" w:hAnsi="Verdana"/>
          <w:sz w:val="18"/>
          <w:szCs w:val="18"/>
        </w:rPr>
        <w:t>Storia, Archeologia, Geografia, Arte e Spettacolo SAGAS</w:t>
      </w:r>
    </w:p>
    <w:p w:rsidR="005B3467" w:rsidRDefault="00AC504F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</w:t>
      </w:r>
      <w:r w:rsidR="005B3467">
        <w:rPr>
          <w:rFonts w:ascii="Verdana" w:hAnsi="Verdana"/>
          <w:sz w:val="18"/>
          <w:szCs w:val="18"/>
        </w:rPr>
        <w:t xml:space="preserve">S. </w:t>
      </w:r>
      <w:r w:rsidR="006A2540">
        <w:rPr>
          <w:rFonts w:ascii="Verdana" w:hAnsi="Verdana"/>
          <w:sz w:val="18"/>
          <w:szCs w:val="18"/>
        </w:rPr>
        <w:t>Gallo, 10</w:t>
      </w:r>
    </w:p>
    <w:p w:rsidR="00AC504F" w:rsidRDefault="00AC504F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Firenze </w:t>
      </w:r>
    </w:p>
    <w:p w:rsidR="002A3D38" w:rsidRDefault="002A3D38" w:rsidP="007C37B5">
      <w:pPr>
        <w:ind w:left="3402"/>
        <w:jc w:val="both"/>
        <w:rPr>
          <w:rFonts w:ascii="Verdana" w:hAnsi="Verdana"/>
          <w:sz w:val="18"/>
          <w:szCs w:val="18"/>
        </w:rPr>
      </w:pPr>
    </w:p>
    <w:p w:rsidR="002A3D38" w:rsidRDefault="002A3D38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 p.c. :</w:t>
      </w:r>
    </w:p>
    <w:p w:rsidR="006A2540" w:rsidRDefault="002A3D38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</w:t>
      </w:r>
      <w:r w:rsidR="006A2540">
        <w:rPr>
          <w:rFonts w:ascii="Verdana" w:hAnsi="Verdana"/>
          <w:sz w:val="18"/>
          <w:szCs w:val="18"/>
        </w:rPr>
        <w:t>la Dr.ssa</w:t>
      </w:r>
      <w:r>
        <w:rPr>
          <w:rFonts w:ascii="Verdana" w:hAnsi="Verdana"/>
          <w:sz w:val="18"/>
          <w:szCs w:val="18"/>
        </w:rPr>
        <w:t xml:space="preserve"> </w:t>
      </w:r>
      <w:r w:rsidR="006A2540">
        <w:rPr>
          <w:rFonts w:ascii="Verdana" w:hAnsi="Verdana"/>
          <w:sz w:val="18"/>
          <w:szCs w:val="18"/>
        </w:rPr>
        <w:t xml:space="preserve">Marina </w:t>
      </w:r>
      <w:proofErr w:type="spellStart"/>
      <w:r w:rsidR="006A2540">
        <w:rPr>
          <w:rFonts w:ascii="Verdana" w:hAnsi="Verdana"/>
          <w:sz w:val="18"/>
          <w:szCs w:val="18"/>
        </w:rPr>
        <w:t>Pucci</w:t>
      </w:r>
      <w:proofErr w:type="spellEnd"/>
    </w:p>
    <w:p w:rsidR="006A2540" w:rsidRDefault="006A2540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 Dipartimento di Storia, Archeologia, Geografia, Arte e Spettacolo SAGAS</w:t>
      </w:r>
    </w:p>
    <w:p w:rsidR="006A2540" w:rsidRDefault="006A2540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S. Gallo, 10</w:t>
      </w:r>
    </w:p>
    <w:p w:rsidR="006A2540" w:rsidRDefault="006A2540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Firenze </w:t>
      </w:r>
    </w:p>
    <w:p w:rsidR="00EA7DB9" w:rsidRDefault="00EA7DB9" w:rsidP="007C37B5">
      <w:pPr>
        <w:ind w:left="3402"/>
        <w:jc w:val="both"/>
        <w:rPr>
          <w:rFonts w:ascii="Verdana" w:hAnsi="Verdana"/>
          <w:sz w:val="18"/>
          <w:szCs w:val="18"/>
        </w:rPr>
      </w:pPr>
    </w:p>
    <w:p w:rsidR="002A3D38" w:rsidRDefault="00A42189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AC504F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 Responsabil</w:t>
      </w:r>
      <w:r w:rsidR="00AC504F">
        <w:rPr>
          <w:rFonts w:ascii="Verdana" w:hAnsi="Verdana"/>
          <w:sz w:val="18"/>
          <w:szCs w:val="18"/>
        </w:rPr>
        <w:t>e</w:t>
      </w:r>
      <w:r w:rsidR="002A3D38">
        <w:rPr>
          <w:rFonts w:ascii="Verdana" w:hAnsi="Verdana"/>
          <w:sz w:val="18"/>
          <w:szCs w:val="18"/>
        </w:rPr>
        <w:t xml:space="preserve"> Amministrativ</w:t>
      </w:r>
      <w:r w:rsidR="00AC504F">
        <w:rPr>
          <w:rFonts w:ascii="Verdana" w:hAnsi="Verdana"/>
          <w:sz w:val="18"/>
          <w:szCs w:val="18"/>
        </w:rPr>
        <w:t xml:space="preserve">o del </w:t>
      </w:r>
    </w:p>
    <w:p w:rsidR="006A2540" w:rsidRDefault="006A2540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 Dipartimento di Storia, Archeologia, Geografia, Arte e Spettacolo SAGAS</w:t>
      </w:r>
    </w:p>
    <w:p w:rsidR="006A2540" w:rsidRDefault="006A2540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S. Gallo, 10</w:t>
      </w:r>
    </w:p>
    <w:p w:rsidR="006A2540" w:rsidRDefault="006A2540" w:rsidP="007C37B5">
      <w:pPr>
        <w:ind w:left="340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Firenze </w:t>
      </w:r>
    </w:p>
    <w:p w:rsidR="006A2540" w:rsidRDefault="006A2540" w:rsidP="002A3D38">
      <w:pPr>
        <w:pStyle w:val="O"/>
        <w:tabs>
          <w:tab w:val="left" w:pos="993"/>
        </w:tabs>
        <w:spacing w:before="0" w:line="280" w:lineRule="exact"/>
        <w:jc w:val="left"/>
        <w:rPr>
          <w:rFonts w:ascii="Verdana" w:hAnsi="Verdana"/>
          <w:sz w:val="18"/>
          <w:szCs w:val="18"/>
        </w:rPr>
      </w:pPr>
    </w:p>
    <w:p w:rsidR="00AC504F" w:rsidRDefault="00033CA7" w:rsidP="002A3D38">
      <w:pPr>
        <w:pStyle w:val="O"/>
        <w:tabs>
          <w:tab w:val="left" w:pos="993"/>
        </w:tabs>
        <w:spacing w:before="0" w:line="280" w:lineRule="exact"/>
        <w:jc w:val="left"/>
        <w:rPr>
          <w:rFonts w:ascii="Verdana" w:hAnsi="Verdana"/>
          <w:sz w:val="18"/>
          <w:szCs w:val="18"/>
        </w:rPr>
      </w:pPr>
      <w:r w:rsidRPr="003F0046">
        <w:rPr>
          <w:rFonts w:ascii="Verdana" w:hAnsi="Verdana"/>
          <w:sz w:val="18"/>
          <w:szCs w:val="18"/>
        </w:rPr>
        <w:t>Oggetto:</w:t>
      </w:r>
      <w:r w:rsidRPr="003F0046">
        <w:rPr>
          <w:rFonts w:ascii="Verdana" w:hAnsi="Verdana"/>
          <w:sz w:val="18"/>
          <w:szCs w:val="18"/>
        </w:rPr>
        <w:tab/>
      </w:r>
      <w:r w:rsidR="006A2540">
        <w:rPr>
          <w:rFonts w:ascii="Verdana" w:hAnsi="Verdana"/>
          <w:sz w:val="18"/>
          <w:szCs w:val="18"/>
        </w:rPr>
        <w:t>Proposta di a</w:t>
      </w:r>
      <w:r w:rsidR="002A3D38">
        <w:rPr>
          <w:rFonts w:ascii="Verdana" w:hAnsi="Verdana"/>
          <w:sz w:val="18"/>
          <w:szCs w:val="18"/>
        </w:rPr>
        <w:t>ccordo di collaborazione tra l’Università degli Studi di Firenze e l</w:t>
      </w:r>
      <w:r w:rsidR="00EA7DB9">
        <w:rPr>
          <w:rFonts w:ascii="Verdana" w:hAnsi="Verdana"/>
          <w:sz w:val="18"/>
          <w:szCs w:val="18"/>
        </w:rPr>
        <w:t xml:space="preserve">a </w:t>
      </w:r>
      <w:proofErr w:type="spellStart"/>
      <w:r w:rsidR="006A2540">
        <w:rPr>
          <w:rFonts w:ascii="Verdana" w:hAnsi="Verdana"/>
          <w:sz w:val="18"/>
          <w:szCs w:val="18"/>
        </w:rPr>
        <w:t>Koc</w:t>
      </w:r>
      <w:proofErr w:type="spellEnd"/>
      <w:r w:rsidR="006A2540">
        <w:rPr>
          <w:rFonts w:ascii="Verdana" w:hAnsi="Verdana"/>
          <w:sz w:val="18"/>
          <w:szCs w:val="18"/>
        </w:rPr>
        <w:t xml:space="preserve"> </w:t>
      </w:r>
      <w:proofErr w:type="spellStart"/>
      <w:r w:rsidR="006A2540">
        <w:rPr>
          <w:rFonts w:ascii="Verdana" w:hAnsi="Verdana"/>
          <w:sz w:val="18"/>
          <w:szCs w:val="18"/>
        </w:rPr>
        <w:t>Universitesi</w:t>
      </w:r>
      <w:proofErr w:type="spellEnd"/>
      <w:r w:rsidR="006A2540">
        <w:rPr>
          <w:rFonts w:ascii="Verdana" w:hAnsi="Verdana"/>
          <w:sz w:val="18"/>
          <w:szCs w:val="18"/>
        </w:rPr>
        <w:t xml:space="preserve"> (Turchia).</w:t>
      </w:r>
    </w:p>
    <w:p w:rsidR="002A3D38" w:rsidRPr="003E7D26" w:rsidRDefault="00AC504F" w:rsidP="006A2540">
      <w:pPr>
        <w:pStyle w:val="O"/>
        <w:tabs>
          <w:tab w:val="left" w:pos="993"/>
        </w:tabs>
        <w:spacing w:before="0" w:line="280" w:lineRule="exact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7C37B5" w:rsidRDefault="006A2540" w:rsidP="002A3D38">
      <w:pPr>
        <w:pStyle w:val="Testodelblocco"/>
        <w:tabs>
          <w:tab w:val="clear" w:pos="1985"/>
        </w:tabs>
        <w:spacing w:line="280" w:lineRule="exact"/>
        <w:ind w:left="0" w:right="-1" w:firstLine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riferimento alla proposta di attivazione dell’accordo di collaborazione con la </w:t>
      </w:r>
      <w:proofErr w:type="spellStart"/>
      <w:r>
        <w:rPr>
          <w:rFonts w:ascii="Verdana" w:hAnsi="Verdana"/>
          <w:sz w:val="18"/>
          <w:szCs w:val="18"/>
        </w:rPr>
        <w:t>Koc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Universitesi</w:t>
      </w:r>
      <w:proofErr w:type="spellEnd"/>
      <w:r>
        <w:rPr>
          <w:rFonts w:ascii="Verdana" w:hAnsi="Verdana"/>
          <w:sz w:val="18"/>
          <w:szCs w:val="18"/>
        </w:rPr>
        <w:t>, approvata con delibera del 3/12/2014</w:t>
      </w:r>
      <w:r w:rsidR="007C37B5">
        <w:rPr>
          <w:rFonts w:ascii="Verdana" w:hAnsi="Verdana"/>
          <w:sz w:val="18"/>
          <w:szCs w:val="18"/>
        </w:rPr>
        <w:t xml:space="preserve">, si evidenzia che la durata dell’accordo approvato è di 7 anni dalla data della stipula, mentre il coordinatore nominato (Dr.ssa  Marina </w:t>
      </w:r>
      <w:proofErr w:type="spellStart"/>
      <w:r w:rsidR="007C37B5">
        <w:rPr>
          <w:rFonts w:ascii="Verdana" w:hAnsi="Verdana"/>
          <w:sz w:val="18"/>
          <w:szCs w:val="18"/>
        </w:rPr>
        <w:t>Pucci</w:t>
      </w:r>
      <w:proofErr w:type="spellEnd"/>
      <w:r w:rsidR="007C37B5">
        <w:rPr>
          <w:rFonts w:ascii="Verdana" w:hAnsi="Verdana"/>
          <w:sz w:val="18"/>
          <w:szCs w:val="18"/>
        </w:rPr>
        <w:t>) risulta essere un ricercatore a tempo determinato, quindi con contratto a scadenza.</w:t>
      </w:r>
    </w:p>
    <w:p w:rsidR="007C37B5" w:rsidRDefault="007C37B5" w:rsidP="002A3D38">
      <w:pPr>
        <w:pStyle w:val="Testodelblocco"/>
        <w:tabs>
          <w:tab w:val="clear" w:pos="1985"/>
        </w:tabs>
        <w:spacing w:line="280" w:lineRule="exact"/>
        <w:ind w:left="0" w:right="-1" w:firstLine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Pertanto, al fine di assicurare l’attività di coordinamento dell’accordo per l’intero periodo previsto (7 anni), si prega di affiancare l’attività di coordinamento con un docente di ruolo del dipartimento</w:t>
      </w:r>
      <w:r w:rsidR="00D226AC">
        <w:rPr>
          <w:rFonts w:ascii="Verdana" w:hAnsi="Verdana"/>
          <w:sz w:val="18"/>
          <w:szCs w:val="18"/>
        </w:rPr>
        <w:t>, che sarà il nominativo indicato nel testo dell’accordo che firmerà il Rettore</w:t>
      </w:r>
      <w:r>
        <w:rPr>
          <w:rFonts w:ascii="Verdana" w:hAnsi="Verdana"/>
          <w:sz w:val="18"/>
          <w:szCs w:val="18"/>
        </w:rPr>
        <w:t xml:space="preserve">. </w:t>
      </w:r>
    </w:p>
    <w:p w:rsidR="007C37B5" w:rsidRDefault="007C37B5" w:rsidP="002A3D38">
      <w:pPr>
        <w:pStyle w:val="Testodelblocco"/>
        <w:tabs>
          <w:tab w:val="clear" w:pos="1985"/>
        </w:tabs>
        <w:spacing w:line="280" w:lineRule="exact"/>
        <w:ind w:left="0" w:right="-1" w:firstLine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resta pertanto in attesa dell’</w:t>
      </w:r>
      <w:r w:rsidR="003E7D26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ndicazione da parte di codesto dipartimento di un </w:t>
      </w:r>
      <w:r w:rsidR="00A00E0C">
        <w:rPr>
          <w:rFonts w:ascii="Verdana" w:hAnsi="Verdana"/>
          <w:sz w:val="18"/>
          <w:szCs w:val="18"/>
        </w:rPr>
        <w:t>ulteriore</w:t>
      </w:r>
      <w:r>
        <w:rPr>
          <w:rFonts w:ascii="Verdana" w:hAnsi="Verdana"/>
          <w:sz w:val="18"/>
          <w:szCs w:val="18"/>
        </w:rPr>
        <w:t xml:space="preserve"> nominativo.</w:t>
      </w:r>
    </w:p>
    <w:p w:rsidR="007C37B5" w:rsidRDefault="007C37B5" w:rsidP="002A3D38">
      <w:pPr>
        <w:pStyle w:val="Testodelblocco"/>
        <w:tabs>
          <w:tab w:val="clear" w:pos="1985"/>
        </w:tabs>
        <w:spacing w:line="280" w:lineRule="exact"/>
        <w:ind w:left="0"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Si ringrazia dell’attenzione e della collaborazione.</w:t>
      </w:r>
    </w:p>
    <w:p w:rsidR="002A3D38" w:rsidRPr="002A3D38" w:rsidRDefault="002A3D38" w:rsidP="002A3D38">
      <w:pPr>
        <w:pStyle w:val="Testodelblocco"/>
        <w:tabs>
          <w:tab w:val="clear" w:pos="1985"/>
        </w:tabs>
        <w:spacing w:line="280" w:lineRule="exact"/>
        <w:ind w:left="0" w:right="-1"/>
        <w:rPr>
          <w:rFonts w:ascii="Verdana" w:hAnsi="Verdana"/>
          <w:sz w:val="18"/>
          <w:szCs w:val="18"/>
        </w:rPr>
      </w:pPr>
      <w:r w:rsidRPr="002A3D38">
        <w:rPr>
          <w:rFonts w:ascii="Verdana" w:hAnsi="Verdana"/>
          <w:sz w:val="18"/>
          <w:szCs w:val="18"/>
        </w:rPr>
        <w:tab/>
        <w:t xml:space="preserve">Cordiali saluti. </w:t>
      </w:r>
      <w:r w:rsidRPr="002A3D38">
        <w:rPr>
          <w:rFonts w:ascii="Verdana" w:hAnsi="Verdana"/>
          <w:sz w:val="18"/>
          <w:szCs w:val="18"/>
        </w:rPr>
        <w:tab/>
      </w:r>
    </w:p>
    <w:p w:rsidR="002A3D38" w:rsidRPr="002A3D38" w:rsidRDefault="002A3D38" w:rsidP="007C37B5">
      <w:pPr>
        <w:pStyle w:val="Testodelblocco"/>
        <w:tabs>
          <w:tab w:val="clear" w:pos="1985"/>
        </w:tabs>
        <w:ind w:left="0" w:right="-1"/>
        <w:rPr>
          <w:rFonts w:ascii="Verdana" w:hAnsi="Verdana"/>
          <w:sz w:val="18"/>
          <w:szCs w:val="18"/>
        </w:rPr>
      </w:pPr>
      <w:r w:rsidRPr="002A3D38">
        <w:rPr>
          <w:rFonts w:ascii="Verdana" w:hAnsi="Verdana"/>
          <w:sz w:val="18"/>
          <w:szCs w:val="18"/>
        </w:rPr>
        <w:tab/>
      </w:r>
      <w:r w:rsidRPr="002A3D38">
        <w:rPr>
          <w:rFonts w:ascii="Verdana" w:hAnsi="Verdana"/>
          <w:sz w:val="18"/>
          <w:szCs w:val="18"/>
        </w:rPr>
        <w:tab/>
      </w:r>
      <w:r w:rsidRPr="002A3D38">
        <w:rPr>
          <w:rFonts w:ascii="Verdana" w:hAnsi="Verdana"/>
          <w:sz w:val="18"/>
          <w:szCs w:val="18"/>
        </w:rPr>
        <w:tab/>
      </w:r>
      <w:r w:rsidRPr="002A3D38">
        <w:rPr>
          <w:rFonts w:ascii="Verdana" w:hAnsi="Verdana"/>
          <w:sz w:val="18"/>
          <w:szCs w:val="18"/>
        </w:rPr>
        <w:tab/>
      </w:r>
      <w:r w:rsidRPr="002A3D38">
        <w:rPr>
          <w:rFonts w:ascii="Verdana" w:hAnsi="Verdana"/>
          <w:sz w:val="18"/>
          <w:szCs w:val="18"/>
        </w:rPr>
        <w:tab/>
      </w:r>
      <w:r w:rsidRPr="002A3D38">
        <w:rPr>
          <w:rFonts w:ascii="Verdana" w:hAnsi="Verdana"/>
          <w:sz w:val="18"/>
          <w:szCs w:val="18"/>
        </w:rPr>
        <w:tab/>
      </w:r>
      <w:r w:rsidRPr="002A3D38">
        <w:rPr>
          <w:rFonts w:ascii="Verdana" w:hAnsi="Verdana"/>
          <w:sz w:val="18"/>
          <w:szCs w:val="18"/>
        </w:rPr>
        <w:tab/>
        <w:t xml:space="preserve">     Il </w:t>
      </w:r>
      <w:r w:rsidR="007C37B5">
        <w:rPr>
          <w:rFonts w:ascii="Verdana" w:hAnsi="Verdana"/>
          <w:sz w:val="18"/>
          <w:szCs w:val="18"/>
        </w:rPr>
        <w:t>Dirigente</w:t>
      </w:r>
    </w:p>
    <w:p w:rsidR="002A3D38" w:rsidRDefault="002A3D38" w:rsidP="007C37B5">
      <w:pPr>
        <w:pStyle w:val="O"/>
        <w:spacing w:before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A00E0C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(Dott.ssa </w:t>
      </w:r>
      <w:proofErr w:type="spellStart"/>
      <w:r w:rsidR="007C37B5">
        <w:rPr>
          <w:rFonts w:ascii="Verdana" w:hAnsi="Verdana"/>
          <w:sz w:val="18"/>
          <w:szCs w:val="18"/>
        </w:rPr>
        <w:t>Marigrazia</w:t>
      </w:r>
      <w:proofErr w:type="spellEnd"/>
      <w:r w:rsidR="007C37B5">
        <w:rPr>
          <w:rFonts w:ascii="Verdana" w:hAnsi="Verdana"/>
          <w:sz w:val="18"/>
          <w:szCs w:val="18"/>
        </w:rPr>
        <w:t xml:space="preserve"> Catania</w:t>
      </w:r>
      <w:r>
        <w:rPr>
          <w:rFonts w:ascii="Verdana" w:hAnsi="Verdana"/>
          <w:sz w:val="18"/>
          <w:szCs w:val="18"/>
        </w:rPr>
        <w:t>)</w:t>
      </w:r>
    </w:p>
    <w:sectPr w:rsidR="002A3D38" w:rsidSect="00D232F1">
      <w:type w:val="continuous"/>
      <w:pgSz w:w="11906" w:h="16838"/>
      <w:pgMar w:top="3004" w:right="1304" w:bottom="2551" w:left="2381" w:header="680" w:footer="567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7B5" w:rsidRDefault="007C37B5">
      <w:r>
        <w:separator/>
      </w:r>
    </w:p>
  </w:endnote>
  <w:endnote w:type="continuationSeparator" w:id="1">
    <w:p w:rsidR="007C37B5" w:rsidRDefault="007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B5" w:rsidRDefault="007C37B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B5" w:rsidRDefault="007C37B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B5" w:rsidRDefault="007C37B5" w:rsidP="003B55FB">
    <w:pPr>
      <w:pStyle w:val="StilePidipaginaGrassetto"/>
    </w:pPr>
    <w:r>
      <w:t>Ufficio Relazioni internazionali</w:t>
    </w:r>
  </w:p>
  <w:p w:rsidR="007C37B5" w:rsidRDefault="007C37B5" w:rsidP="00BF55B6">
    <w:pPr>
      <w:pStyle w:val="StilePidiPagina"/>
    </w:pPr>
    <w:r>
      <w:t>Piazza San Marco, 4 – 50121 Firenze</w:t>
    </w:r>
  </w:p>
  <w:p w:rsidR="007C37B5" w:rsidRPr="0067351C" w:rsidRDefault="007C37B5" w:rsidP="00BF55B6">
    <w:pPr>
      <w:pStyle w:val="StilePidiPagina"/>
      <w:rPr>
        <w:lang w:val="fr-FR"/>
      </w:rPr>
    </w:pPr>
    <w:r w:rsidRPr="0067351C">
      <w:rPr>
        <w:lang w:val="fr-FR"/>
      </w:rPr>
      <w:t xml:space="preserve"> +39</w:t>
    </w:r>
    <w:r>
      <w:rPr>
        <w:lang w:val="fr-FR"/>
      </w:rPr>
      <w:t xml:space="preserve"> 055 2757443 fax  +39 055 2756344</w:t>
    </w:r>
    <w:r w:rsidRPr="0067351C">
      <w:rPr>
        <w:lang w:val="fr-FR"/>
      </w:rPr>
      <w:t>|e-mail</w:t>
    </w:r>
    <w:r w:rsidRPr="0067351C">
      <w:rPr>
        <w:sz w:val="12"/>
        <w:lang w:val="fr-FR"/>
      </w:rPr>
      <w:t xml:space="preserve">: </w:t>
    </w:r>
    <w:hyperlink r:id="rId1" w:history="1">
      <w:r w:rsidRPr="0067351C">
        <w:rPr>
          <w:rStyle w:val="Collegamentoipertestuale"/>
          <w:lang w:val="fr-FR"/>
        </w:rPr>
        <w:t>lorella.palla@unifi.it</w:t>
      </w:r>
    </w:hyperlink>
    <w:r w:rsidRPr="0067351C">
      <w:rPr>
        <w:lang w:val="fr-FR"/>
      </w:rPr>
      <w:t xml:space="preserve">  </w:t>
    </w:r>
  </w:p>
  <w:p w:rsidR="007C37B5" w:rsidRDefault="007C37B5" w:rsidP="00BF55B6">
    <w:pPr>
      <w:pStyle w:val="StilePidiPagina"/>
    </w:pPr>
    <w:proofErr w:type="spellStart"/>
    <w:r>
      <w:t>P.IVA</w:t>
    </w:r>
    <w:proofErr w:type="spellEnd"/>
    <w:r>
      <w:t xml:space="preserve">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7B5" w:rsidRDefault="007C37B5">
      <w:r>
        <w:separator/>
      </w:r>
    </w:p>
  </w:footnote>
  <w:footnote w:type="continuationSeparator" w:id="1">
    <w:p w:rsidR="007C37B5" w:rsidRDefault="007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B5" w:rsidRDefault="007C37B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B5" w:rsidRDefault="009B0F6B">
    <w:pPr>
      <w:pStyle w:val="Intestazione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9" type="#_x0000_t202" style="position:absolute;margin-left:-57.9pt;margin-top:2.7pt;width:202.55pt;height:84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" stroked="f">
          <v:textbox inset="0,0,0,0">
            <w:txbxContent>
              <w:p w:rsidR="007C37B5" w:rsidRDefault="007C37B5" w:rsidP="00A0269E">
                <w:r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1696720" cy="773430"/>
                      <wp:effectExtent l="19050" t="0" r="0" b="0"/>
                      <wp:docPr id="1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6720" cy="773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C37B5" w:rsidRDefault="007C37B5" w:rsidP="00A0269E"/>
              <w:p w:rsidR="007C37B5" w:rsidRDefault="007C37B5" w:rsidP="00A0269E"/>
            </w:txbxContent>
          </v:textbox>
        </v:shape>
      </w:pict>
    </w:r>
  </w:p>
  <w:p w:rsidR="007C37B5" w:rsidRDefault="007C37B5">
    <w:pPr>
      <w:pStyle w:val="Intestazione"/>
    </w:pPr>
  </w:p>
  <w:p w:rsidR="007C37B5" w:rsidRDefault="007C37B5">
    <w:pPr>
      <w:pStyle w:val="Intestazione"/>
    </w:pPr>
  </w:p>
  <w:p w:rsidR="007C37B5" w:rsidRDefault="007C37B5">
    <w:pPr>
      <w:pStyle w:val="Intestazione"/>
    </w:pPr>
  </w:p>
  <w:p w:rsidR="007C37B5" w:rsidRDefault="007C37B5">
    <w:pPr>
      <w:pStyle w:val="Intestazione"/>
    </w:pPr>
  </w:p>
  <w:p w:rsidR="007C37B5" w:rsidRDefault="007C37B5" w:rsidP="00C60066">
    <w:pPr>
      <w:pStyle w:val="Intestazione"/>
      <w:tabs>
        <w:tab w:val="clear" w:pos="4110"/>
        <w:tab w:val="center" w:pos="453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B5" w:rsidRDefault="009B0F6B" w:rsidP="00B013E0">
    <w:pPr>
      <w:jc w:val="right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93pt;margin-top:-2.65pt;width:242.3pt;height:107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" filled="f" stroked="f">
          <v:textbox inset="0,0,0,0">
            <w:txbxContent>
              <w:p w:rsidR="007C37B5" w:rsidRDefault="007C37B5">
                <w:r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2769870" cy="1266190"/>
                      <wp:effectExtent l="1905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69870" cy="1266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C37B5" w:rsidRDefault="007C37B5"/>
              <w:p w:rsidR="007C37B5" w:rsidRDefault="007C37B5"/>
            </w:txbxContent>
          </v:textbox>
        </v:shape>
      </w:pict>
    </w:r>
    <w:r>
      <w:rPr>
        <w:noProof/>
        <w:lang w:eastAsia="it-IT" w:bidi="ar-SA"/>
      </w:rPr>
      <w:pict>
        <v:shape id="_x0000_s4097" type="#_x0000_t202" style="position:absolute;left:0;text-align:left;margin-left:210.95pt;margin-top:-3.1pt;width:204.95pt;height:97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" stroked="f">
          <v:textbox>
            <w:txbxContent>
              <w:p w:rsidR="007C37B5" w:rsidRDefault="007C37B5" w:rsidP="007B78FC">
                <w:pPr>
                  <w:pStyle w:val="NormaleDiDA"/>
                  <w:jc w:val="right"/>
                </w:pPr>
              </w:p>
              <w:p w:rsidR="007C37B5" w:rsidRPr="00C11B84" w:rsidRDefault="007C37B5" w:rsidP="007B78FC">
                <w:pPr>
                  <w:pStyle w:val="NormaleDiDA"/>
                  <w:jc w:val="right"/>
                  <w:rPr>
                    <w:b/>
                  </w:rPr>
                </w:pPr>
                <w:r>
                  <w:rPr>
                    <w:b/>
                    <w:noProof/>
                    <w:lang w:eastAsia="it-IT" w:bidi="ar-SA"/>
                  </w:rPr>
                  <w:drawing>
                    <wp:inline distT="0" distB="0" distL="0" distR="0">
                      <wp:extent cx="1679575" cy="413385"/>
                      <wp:effectExtent l="19050" t="0" r="0" b="0"/>
                      <wp:docPr id="3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79575" cy="413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stylePaneFormatFilter w:val="000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A1E00"/>
    <w:rsid w:val="00033CA7"/>
    <w:rsid w:val="00055F9F"/>
    <w:rsid w:val="000D61F0"/>
    <w:rsid w:val="001A505D"/>
    <w:rsid w:val="001F61B6"/>
    <w:rsid w:val="001F7C96"/>
    <w:rsid w:val="00274DE8"/>
    <w:rsid w:val="0028217B"/>
    <w:rsid w:val="002A3D38"/>
    <w:rsid w:val="00313FFC"/>
    <w:rsid w:val="003235E5"/>
    <w:rsid w:val="00393DF5"/>
    <w:rsid w:val="003B55FB"/>
    <w:rsid w:val="003E7D26"/>
    <w:rsid w:val="003F0046"/>
    <w:rsid w:val="003F4557"/>
    <w:rsid w:val="0044639B"/>
    <w:rsid w:val="00465718"/>
    <w:rsid w:val="004723AB"/>
    <w:rsid w:val="004B163F"/>
    <w:rsid w:val="00522D12"/>
    <w:rsid w:val="005515CC"/>
    <w:rsid w:val="005A1E00"/>
    <w:rsid w:val="005B3467"/>
    <w:rsid w:val="005B43BC"/>
    <w:rsid w:val="005B7473"/>
    <w:rsid w:val="005C0362"/>
    <w:rsid w:val="00605801"/>
    <w:rsid w:val="006076E7"/>
    <w:rsid w:val="00656DF5"/>
    <w:rsid w:val="0067351C"/>
    <w:rsid w:val="006913BC"/>
    <w:rsid w:val="006940D7"/>
    <w:rsid w:val="006A2540"/>
    <w:rsid w:val="006A407E"/>
    <w:rsid w:val="006D6D03"/>
    <w:rsid w:val="00712443"/>
    <w:rsid w:val="007A0ABC"/>
    <w:rsid w:val="007B5D5D"/>
    <w:rsid w:val="007B78FC"/>
    <w:rsid w:val="007C37B5"/>
    <w:rsid w:val="007C3CB0"/>
    <w:rsid w:val="007D63BC"/>
    <w:rsid w:val="007E6771"/>
    <w:rsid w:val="00862C0B"/>
    <w:rsid w:val="008660A5"/>
    <w:rsid w:val="00880B88"/>
    <w:rsid w:val="00880D16"/>
    <w:rsid w:val="008824EF"/>
    <w:rsid w:val="008D5B56"/>
    <w:rsid w:val="008F1950"/>
    <w:rsid w:val="008F1EC1"/>
    <w:rsid w:val="00915FD3"/>
    <w:rsid w:val="009224E4"/>
    <w:rsid w:val="009B0F6B"/>
    <w:rsid w:val="00A00E0C"/>
    <w:rsid w:val="00A0269E"/>
    <w:rsid w:val="00A02BE0"/>
    <w:rsid w:val="00A32902"/>
    <w:rsid w:val="00A42189"/>
    <w:rsid w:val="00A94B72"/>
    <w:rsid w:val="00AC504F"/>
    <w:rsid w:val="00B013E0"/>
    <w:rsid w:val="00B26697"/>
    <w:rsid w:val="00B347E5"/>
    <w:rsid w:val="00B47A3A"/>
    <w:rsid w:val="00BA7694"/>
    <w:rsid w:val="00BF55B6"/>
    <w:rsid w:val="00BF68F4"/>
    <w:rsid w:val="00C117CF"/>
    <w:rsid w:val="00C11B84"/>
    <w:rsid w:val="00C1769C"/>
    <w:rsid w:val="00C60066"/>
    <w:rsid w:val="00C7141A"/>
    <w:rsid w:val="00CB4B31"/>
    <w:rsid w:val="00CD465F"/>
    <w:rsid w:val="00CF2EBD"/>
    <w:rsid w:val="00D01864"/>
    <w:rsid w:val="00D05339"/>
    <w:rsid w:val="00D054FC"/>
    <w:rsid w:val="00D226AC"/>
    <w:rsid w:val="00D232F1"/>
    <w:rsid w:val="00D4456B"/>
    <w:rsid w:val="00D7562E"/>
    <w:rsid w:val="00DA17CF"/>
    <w:rsid w:val="00DC2938"/>
    <w:rsid w:val="00E40035"/>
    <w:rsid w:val="00E84310"/>
    <w:rsid w:val="00E8732F"/>
    <w:rsid w:val="00EA7DB9"/>
    <w:rsid w:val="00EF3886"/>
    <w:rsid w:val="00F0436C"/>
    <w:rsid w:val="00F11728"/>
    <w:rsid w:val="00F55942"/>
    <w:rsid w:val="00F662D3"/>
    <w:rsid w:val="00F9122D"/>
    <w:rsid w:val="00FB2043"/>
    <w:rsid w:val="00FE6800"/>
    <w:rsid w:val="00FE7F17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Block Text" w:uiPriority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232F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D232F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D232F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rsid w:val="00D232F1"/>
    <w:pPr>
      <w:spacing w:after="120"/>
    </w:pPr>
  </w:style>
  <w:style w:type="paragraph" w:styleId="Elenco">
    <w:name w:val="List"/>
    <w:basedOn w:val="Corpodeltesto"/>
    <w:locked/>
    <w:rsid w:val="00D232F1"/>
  </w:style>
  <w:style w:type="paragraph" w:styleId="Didascalia">
    <w:name w:val="caption"/>
    <w:basedOn w:val="Normale"/>
    <w:qFormat/>
    <w:locked/>
    <w:rsid w:val="00D232F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D232F1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D232F1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D232F1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basedOn w:val="Pidipagina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basedOn w:val="Carpredefinitoparagrafo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C60066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60066"/>
    <w:rPr>
      <w:rFonts w:eastAsia="SimSun" w:cs="Mangal"/>
      <w:kern w:val="1"/>
      <w:sz w:val="24"/>
      <w:szCs w:val="21"/>
      <w:lang w:eastAsia="zh-CN" w:bidi="hi-IN"/>
    </w:rPr>
  </w:style>
  <w:style w:type="paragraph" w:styleId="Testodelblocco">
    <w:name w:val="Block Text"/>
    <w:basedOn w:val="Normale"/>
    <w:unhideWhenUsed/>
    <w:locked/>
    <w:rsid w:val="00C60066"/>
    <w:pPr>
      <w:widowControl/>
      <w:tabs>
        <w:tab w:val="left" w:pos="1985"/>
      </w:tabs>
      <w:suppressAutoHyphens w:val="0"/>
      <w:ind w:left="567" w:right="1701"/>
      <w:jc w:val="both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O">
    <w:name w:val="O"/>
    <w:rsid w:val="00033CA7"/>
    <w:pPr>
      <w:spacing w:before="1200" w:line="340" w:lineRule="exact"/>
      <w:jc w:val="both"/>
    </w:pPr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orella.palla@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28BA-6B86-4D46-837A-0CF192FD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12" baseType="variant">
      <vt:variant>
        <vt:i4>327797</vt:i4>
      </vt:variant>
      <vt:variant>
        <vt:i4>0</vt:i4>
      </vt:variant>
      <vt:variant>
        <vt:i4>0</vt:i4>
      </vt:variant>
      <vt:variant>
        <vt:i4>5</vt:i4>
      </vt:variant>
      <vt:variant>
        <vt:lpwstr>http://www.unifi.it/upload/sub/estero/contributi/fondi_rendiconto.rtf</vt:lpwstr>
      </vt:variant>
      <vt:variant>
        <vt:lpwstr/>
      </vt:variant>
      <vt:variant>
        <vt:i4>1048681</vt:i4>
      </vt:variant>
      <vt:variant>
        <vt:i4>0</vt:i4>
      </vt:variant>
      <vt:variant>
        <vt:i4>0</vt:i4>
      </vt:variant>
      <vt:variant>
        <vt:i4>5</vt:i4>
      </vt:variant>
      <vt:variant>
        <vt:lpwstr>mailto:lorella.palla@unifi.it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Tullio</dc:creator>
  <cp:lastModifiedBy>D061566</cp:lastModifiedBy>
  <cp:revision>2</cp:revision>
  <cp:lastPrinted>2015-02-03T10:48:00Z</cp:lastPrinted>
  <dcterms:created xsi:type="dcterms:W3CDTF">2015-03-18T06:32:00Z</dcterms:created>
  <dcterms:modified xsi:type="dcterms:W3CDTF">2015-03-18T06:32:00Z</dcterms:modified>
</cp:coreProperties>
</file>