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2D0F" w14:textId="573F5AE3" w:rsidR="00D148FC" w:rsidRPr="00D148FC" w:rsidRDefault="00D148FC" w:rsidP="00D66C17">
      <w:pPr>
        <w:rPr>
          <w:rFonts w:ascii="Book Antiqua" w:hAnsi="Book Antiqua"/>
          <w:b/>
          <w:sz w:val="28"/>
          <w:szCs w:val="24"/>
        </w:rPr>
      </w:pPr>
      <w:r w:rsidRPr="00D148FC">
        <w:rPr>
          <w:rFonts w:ascii="Book Antiqua" w:hAnsi="Book Antiqua"/>
          <w:b/>
          <w:sz w:val="28"/>
          <w:szCs w:val="24"/>
        </w:rPr>
        <w:t>Ferma condanna delle minacce rivolte al prof. Leonardo Rombai</w:t>
      </w:r>
    </w:p>
    <w:p w14:paraId="1C1FB68E" w14:textId="30EB0B03" w:rsidR="00D66C17" w:rsidRDefault="001D6045" w:rsidP="00D66C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Il Dipartimento di Storia, Archeologia, Geografia, Arte e Spettacolo </w:t>
      </w:r>
      <w:r w:rsidR="00406068">
        <w:rPr>
          <w:rFonts w:ascii="Book Antiqua" w:hAnsi="Book Antiqua"/>
          <w:sz w:val="24"/>
          <w:szCs w:val="24"/>
        </w:rPr>
        <w:t xml:space="preserve">dell’Università di Firenze </w:t>
      </w:r>
      <w:r>
        <w:rPr>
          <w:rFonts w:ascii="Book Antiqua" w:hAnsi="Book Antiqua"/>
          <w:sz w:val="24"/>
          <w:szCs w:val="24"/>
        </w:rPr>
        <w:t xml:space="preserve">condanna fermamente </w:t>
      </w:r>
      <w:r w:rsidR="00BC21AB">
        <w:rPr>
          <w:rFonts w:ascii="Book Antiqua" w:hAnsi="Book Antiqua"/>
          <w:sz w:val="24"/>
          <w:szCs w:val="24"/>
        </w:rPr>
        <w:t xml:space="preserve">le </w:t>
      </w:r>
      <w:r>
        <w:rPr>
          <w:rFonts w:ascii="Book Antiqua" w:hAnsi="Book Antiqua"/>
          <w:sz w:val="24"/>
          <w:szCs w:val="24"/>
        </w:rPr>
        <w:t xml:space="preserve">minacce e </w:t>
      </w:r>
      <w:r w:rsidR="00BC21AB">
        <w:rPr>
          <w:rFonts w:ascii="Book Antiqua" w:hAnsi="Book Antiqua"/>
          <w:sz w:val="24"/>
          <w:szCs w:val="24"/>
        </w:rPr>
        <w:t xml:space="preserve">gli </w:t>
      </w:r>
      <w:r>
        <w:rPr>
          <w:rFonts w:ascii="Book Antiqua" w:hAnsi="Book Antiqua"/>
          <w:sz w:val="24"/>
          <w:szCs w:val="24"/>
        </w:rPr>
        <w:t xml:space="preserve">insulti che alcuni sedicenti </w:t>
      </w:r>
      <w:r w:rsidR="00BC21AB">
        <w:rPr>
          <w:rFonts w:ascii="Book Antiqua" w:hAnsi="Book Antiqua"/>
          <w:sz w:val="24"/>
          <w:szCs w:val="24"/>
        </w:rPr>
        <w:t>tifosi</w:t>
      </w:r>
      <w:r>
        <w:rPr>
          <w:rFonts w:ascii="Book Antiqua" w:hAnsi="Book Antiqua"/>
          <w:sz w:val="24"/>
          <w:szCs w:val="24"/>
        </w:rPr>
        <w:t xml:space="preserve"> hanno rivolto al collega Leonardo Rombai, </w:t>
      </w:r>
      <w:r w:rsidR="00BC21AB">
        <w:rPr>
          <w:rFonts w:ascii="Book Antiqua" w:hAnsi="Book Antiqua"/>
          <w:sz w:val="24"/>
          <w:szCs w:val="24"/>
        </w:rPr>
        <w:t>a loro giudizio colpevole di aver presentato,</w:t>
      </w:r>
      <w:r>
        <w:rPr>
          <w:rFonts w:ascii="Book Antiqua" w:hAnsi="Book Antiqua"/>
          <w:sz w:val="24"/>
          <w:szCs w:val="24"/>
        </w:rPr>
        <w:t xml:space="preserve"> </w:t>
      </w:r>
      <w:r w:rsidR="00BC21AB">
        <w:rPr>
          <w:rFonts w:ascii="Book Antiqua" w:hAnsi="Book Antiqua"/>
          <w:sz w:val="24"/>
          <w:szCs w:val="24"/>
        </w:rPr>
        <w:t>come</w:t>
      </w:r>
      <w:r>
        <w:rPr>
          <w:rFonts w:ascii="Book Antiqua" w:hAnsi="Book Antiqua"/>
          <w:sz w:val="24"/>
          <w:szCs w:val="24"/>
        </w:rPr>
        <w:t xml:space="preserve"> presidente della sezione di Italia Nostra</w:t>
      </w:r>
      <w:r w:rsidR="00BC21AB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un </w:t>
      </w:r>
      <w:r w:rsidR="002F6D49">
        <w:rPr>
          <w:rFonts w:ascii="Book Antiqua" w:hAnsi="Book Antiqua"/>
          <w:sz w:val="24"/>
          <w:szCs w:val="24"/>
        </w:rPr>
        <w:t xml:space="preserve">ricorso al Presidente della Repubblica </w:t>
      </w:r>
      <w:r>
        <w:rPr>
          <w:rFonts w:ascii="Book Antiqua" w:hAnsi="Book Antiqua"/>
          <w:sz w:val="24"/>
          <w:szCs w:val="24"/>
        </w:rPr>
        <w:t xml:space="preserve">circa il progetto del centro sportivo </w:t>
      </w:r>
      <w:r w:rsidR="00BC21AB">
        <w:rPr>
          <w:rFonts w:ascii="Book Antiqua" w:hAnsi="Book Antiqua"/>
          <w:sz w:val="24"/>
          <w:szCs w:val="24"/>
        </w:rPr>
        <w:t xml:space="preserve">che la Fiorentina intende costruire </w:t>
      </w:r>
      <w:r>
        <w:rPr>
          <w:rFonts w:ascii="Book Antiqua" w:hAnsi="Book Antiqua"/>
          <w:sz w:val="24"/>
          <w:szCs w:val="24"/>
        </w:rPr>
        <w:t xml:space="preserve">nel Comune di Bagno a Ripoli. </w:t>
      </w:r>
    </w:p>
    <w:p w14:paraId="3694E7FB" w14:textId="2178A6E3" w:rsidR="00D66C17" w:rsidRDefault="00D66C17" w:rsidP="00D66C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97558">
        <w:rPr>
          <w:rFonts w:ascii="Book Antiqua" w:hAnsi="Book Antiqua"/>
          <w:sz w:val="24"/>
          <w:szCs w:val="24"/>
        </w:rPr>
        <w:t>Senza entra</w:t>
      </w:r>
      <w:r w:rsidR="00237C86">
        <w:rPr>
          <w:rFonts w:ascii="Book Antiqua" w:hAnsi="Book Antiqua"/>
          <w:sz w:val="24"/>
          <w:szCs w:val="24"/>
        </w:rPr>
        <w:t>re nel merito della questione,</w:t>
      </w:r>
      <w:r w:rsidR="001D6045">
        <w:rPr>
          <w:rFonts w:ascii="Book Antiqua" w:hAnsi="Book Antiqua"/>
          <w:sz w:val="24"/>
          <w:szCs w:val="24"/>
        </w:rPr>
        <w:t xml:space="preserve"> non si può non rilevare come le aggressioni verbali,</w:t>
      </w:r>
      <w:r w:rsidR="002F6D49">
        <w:rPr>
          <w:rFonts w:ascii="Book Antiqua" w:hAnsi="Book Antiqua"/>
          <w:sz w:val="24"/>
          <w:szCs w:val="24"/>
        </w:rPr>
        <w:t xml:space="preserve"> per giunta</w:t>
      </w:r>
      <w:r w:rsidR="001D6045">
        <w:rPr>
          <w:rFonts w:ascii="Book Antiqua" w:hAnsi="Book Antiqua"/>
          <w:sz w:val="24"/>
          <w:szCs w:val="24"/>
        </w:rPr>
        <w:t xml:space="preserve"> accompagnate da </w:t>
      </w:r>
      <w:r w:rsidR="00BC21AB">
        <w:rPr>
          <w:rFonts w:ascii="Book Antiqua" w:hAnsi="Book Antiqua"/>
          <w:sz w:val="24"/>
          <w:szCs w:val="24"/>
        </w:rPr>
        <w:t xml:space="preserve">gravi </w:t>
      </w:r>
      <w:r w:rsidR="001D6045">
        <w:rPr>
          <w:rFonts w:ascii="Book Antiqua" w:hAnsi="Book Antiqua"/>
          <w:sz w:val="24"/>
          <w:szCs w:val="24"/>
        </w:rPr>
        <w:t>atti dimostrativi e schermate dall’impunità vigliacca dell’anonimato,</w:t>
      </w:r>
      <w:r w:rsidR="00237C86">
        <w:rPr>
          <w:rFonts w:ascii="Book Antiqua" w:hAnsi="Book Antiqua"/>
          <w:sz w:val="24"/>
          <w:szCs w:val="24"/>
        </w:rPr>
        <w:t xml:space="preserve"> </w:t>
      </w:r>
      <w:r w:rsidR="002F6D49">
        <w:rPr>
          <w:rFonts w:ascii="Book Antiqua" w:hAnsi="Book Antiqua"/>
          <w:sz w:val="24"/>
          <w:szCs w:val="24"/>
        </w:rPr>
        <w:t>costituiscano</w:t>
      </w:r>
      <w:r w:rsidR="00207BA8">
        <w:rPr>
          <w:rFonts w:ascii="Book Antiqua" w:hAnsi="Book Antiqua"/>
          <w:sz w:val="24"/>
          <w:szCs w:val="24"/>
        </w:rPr>
        <w:t xml:space="preserve"> la più incivile delle reazioni a un’</w:t>
      </w:r>
      <w:r w:rsidR="002F6D49">
        <w:rPr>
          <w:rFonts w:ascii="Book Antiqua" w:hAnsi="Book Antiqua"/>
          <w:sz w:val="24"/>
          <w:szCs w:val="24"/>
        </w:rPr>
        <w:t>iniziativa</w:t>
      </w:r>
      <w:r w:rsidR="00207BA8">
        <w:rPr>
          <w:rFonts w:ascii="Book Antiqua" w:hAnsi="Book Antiqua"/>
          <w:sz w:val="24"/>
          <w:szCs w:val="24"/>
        </w:rPr>
        <w:t xml:space="preserve"> c</w:t>
      </w:r>
      <w:r w:rsidR="00BC21AB">
        <w:rPr>
          <w:rFonts w:ascii="Book Antiqua" w:hAnsi="Book Antiqua"/>
          <w:sz w:val="24"/>
          <w:szCs w:val="24"/>
        </w:rPr>
        <w:t>ulturale</w:t>
      </w:r>
      <w:r w:rsidR="00207BA8">
        <w:rPr>
          <w:rFonts w:ascii="Book Antiqua" w:hAnsi="Book Antiqua"/>
          <w:sz w:val="24"/>
          <w:szCs w:val="24"/>
        </w:rPr>
        <w:t xml:space="preserve"> e politica maturata nel rispetto delle leggi della Repubblica Italiana e dello spazio che la Costituzione assegna all’esercizio della cittadinanza e delle funzioni intellettuali. Colpire uno studioso di alto profilo e un’associazione ambientalista di grande credito significa compiere </w:t>
      </w:r>
      <w:r w:rsidR="00B45D0C">
        <w:rPr>
          <w:rFonts w:ascii="Book Antiqua" w:hAnsi="Book Antiqua"/>
          <w:sz w:val="24"/>
          <w:szCs w:val="24"/>
        </w:rPr>
        <w:t>un atto intimidatorio nei confronti di qualsiasi forma d</w:t>
      </w:r>
      <w:r w:rsidR="001F4CE2">
        <w:rPr>
          <w:rFonts w:ascii="Book Antiqua" w:hAnsi="Book Antiqua"/>
          <w:sz w:val="24"/>
          <w:szCs w:val="24"/>
        </w:rPr>
        <w:t>i dissens</w:t>
      </w:r>
      <w:r w:rsidR="00237C86">
        <w:rPr>
          <w:rFonts w:ascii="Book Antiqua" w:hAnsi="Book Antiqua"/>
          <w:sz w:val="24"/>
          <w:szCs w:val="24"/>
        </w:rPr>
        <w:t>o critico</w:t>
      </w:r>
      <w:r w:rsidR="00406068">
        <w:rPr>
          <w:rFonts w:ascii="Book Antiqua" w:hAnsi="Book Antiqua"/>
          <w:sz w:val="24"/>
          <w:szCs w:val="24"/>
        </w:rPr>
        <w:t>, e creare un</w:t>
      </w:r>
      <w:r w:rsidR="00B45D0C">
        <w:rPr>
          <w:rFonts w:ascii="Book Antiqua" w:hAnsi="Book Antiqua"/>
          <w:sz w:val="24"/>
          <w:szCs w:val="24"/>
        </w:rPr>
        <w:t xml:space="preserve"> precedente inquietante </w:t>
      </w:r>
      <w:r w:rsidR="00237C86">
        <w:rPr>
          <w:rFonts w:ascii="Book Antiqua" w:hAnsi="Book Antiqua"/>
          <w:sz w:val="24"/>
          <w:szCs w:val="24"/>
        </w:rPr>
        <w:t xml:space="preserve">e inaccettabile </w:t>
      </w:r>
      <w:r w:rsidR="00B45D0C">
        <w:rPr>
          <w:rFonts w:ascii="Book Antiqua" w:hAnsi="Book Antiqua"/>
          <w:sz w:val="24"/>
          <w:szCs w:val="24"/>
        </w:rPr>
        <w:t>teso a umiliare la dignità d</w:t>
      </w:r>
      <w:r w:rsidR="00406068">
        <w:rPr>
          <w:rFonts w:ascii="Book Antiqua" w:hAnsi="Book Antiqua"/>
          <w:sz w:val="24"/>
          <w:szCs w:val="24"/>
        </w:rPr>
        <w:t>ella</w:t>
      </w:r>
      <w:r w:rsidR="00237C86">
        <w:rPr>
          <w:rFonts w:ascii="Book Antiqua" w:hAnsi="Book Antiqua"/>
          <w:sz w:val="24"/>
          <w:szCs w:val="24"/>
        </w:rPr>
        <w:t xml:space="preserve"> missione </w:t>
      </w:r>
      <w:r w:rsidR="002F6D49">
        <w:rPr>
          <w:rFonts w:ascii="Book Antiqua" w:hAnsi="Book Antiqua"/>
          <w:sz w:val="24"/>
          <w:szCs w:val="24"/>
        </w:rPr>
        <w:t>culturale</w:t>
      </w:r>
      <w:r w:rsidR="001F4CE2">
        <w:rPr>
          <w:rFonts w:ascii="Book Antiqua" w:hAnsi="Book Antiqua"/>
          <w:sz w:val="24"/>
          <w:szCs w:val="24"/>
        </w:rPr>
        <w:t>.</w:t>
      </w:r>
    </w:p>
    <w:p w14:paraId="37D1214F" w14:textId="256EA9E6" w:rsidR="00D66C17" w:rsidRDefault="00D66C17" w:rsidP="00D66C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06068">
        <w:rPr>
          <w:rFonts w:ascii="Book Antiqua" w:hAnsi="Book Antiqua"/>
          <w:sz w:val="24"/>
          <w:szCs w:val="24"/>
        </w:rPr>
        <w:t>P</w:t>
      </w:r>
      <w:r w:rsidR="00207BA8">
        <w:rPr>
          <w:rFonts w:ascii="Book Antiqua" w:hAnsi="Book Antiqua"/>
          <w:sz w:val="24"/>
          <w:szCs w:val="24"/>
        </w:rPr>
        <w:t>e</w:t>
      </w:r>
      <w:r w:rsidR="00406068">
        <w:rPr>
          <w:rFonts w:ascii="Book Antiqua" w:hAnsi="Book Antiqua"/>
          <w:sz w:val="24"/>
          <w:szCs w:val="24"/>
        </w:rPr>
        <w:t xml:space="preserve">r molti anni pilastro di questo Ateneo e punto di riferimento per gli studi storico-geografici, Leonardo Rombai non soltanto </w:t>
      </w:r>
      <w:r w:rsidR="009A7F33">
        <w:rPr>
          <w:rFonts w:ascii="Book Antiqua" w:hAnsi="Book Antiqua"/>
          <w:sz w:val="24"/>
          <w:szCs w:val="24"/>
        </w:rPr>
        <w:t xml:space="preserve">ha </w:t>
      </w:r>
      <w:r w:rsidR="00406068">
        <w:rPr>
          <w:rFonts w:ascii="Book Antiqua" w:hAnsi="Book Antiqua"/>
          <w:sz w:val="24"/>
          <w:szCs w:val="24"/>
        </w:rPr>
        <w:t xml:space="preserve">esercitato un diritto, ma ha messo a frutto una competenza esercitata attraverso una luminosa carriera di cui la città non può che essergli riconoscente. Nell’esprimere calorosa solidarietà al collega, si deve pertanto rilevare come </w:t>
      </w:r>
      <w:r w:rsidR="009A7F33">
        <w:rPr>
          <w:rFonts w:ascii="Book Antiqua" w:hAnsi="Book Antiqua"/>
          <w:sz w:val="24"/>
          <w:szCs w:val="24"/>
        </w:rPr>
        <w:t>tali</w:t>
      </w:r>
      <w:r w:rsidR="00406068">
        <w:rPr>
          <w:rFonts w:ascii="Book Antiqua" w:hAnsi="Book Antiqua"/>
          <w:sz w:val="24"/>
          <w:szCs w:val="24"/>
        </w:rPr>
        <w:t xml:space="preserve"> ver</w:t>
      </w:r>
      <w:r w:rsidR="009A7F33">
        <w:rPr>
          <w:rFonts w:ascii="Book Antiqua" w:hAnsi="Book Antiqua"/>
          <w:sz w:val="24"/>
          <w:szCs w:val="24"/>
        </w:rPr>
        <w:t>g</w:t>
      </w:r>
      <w:r w:rsidR="00406068">
        <w:rPr>
          <w:rFonts w:ascii="Book Antiqua" w:hAnsi="Book Antiqua"/>
          <w:sz w:val="24"/>
          <w:szCs w:val="24"/>
        </w:rPr>
        <w:t>ognosi episodi di intolleranza si i</w:t>
      </w:r>
      <w:r w:rsidR="009A7F33">
        <w:rPr>
          <w:rFonts w:ascii="Book Antiqua" w:hAnsi="Book Antiqua"/>
          <w:sz w:val="24"/>
          <w:szCs w:val="24"/>
        </w:rPr>
        <w:t>s</w:t>
      </w:r>
      <w:r w:rsidR="00406068">
        <w:rPr>
          <w:rFonts w:ascii="Book Antiqua" w:hAnsi="Book Antiqua"/>
          <w:sz w:val="24"/>
          <w:szCs w:val="24"/>
        </w:rPr>
        <w:t xml:space="preserve">crivano nel quadro di una </w:t>
      </w:r>
      <w:r w:rsidR="009A7F33">
        <w:rPr>
          <w:rFonts w:ascii="Book Antiqua" w:hAnsi="Book Antiqua"/>
          <w:sz w:val="24"/>
          <w:szCs w:val="24"/>
        </w:rPr>
        <w:t>prolungata</w:t>
      </w:r>
      <w:r w:rsidR="00406068">
        <w:rPr>
          <w:rFonts w:ascii="Book Antiqua" w:hAnsi="Book Antiqua"/>
          <w:sz w:val="24"/>
          <w:szCs w:val="24"/>
        </w:rPr>
        <w:t xml:space="preserve">, arrogante e irresponsabile campagna di delegittimazione delle figure intellettuali praticata sistematicamente da ampi </w:t>
      </w:r>
      <w:r w:rsidR="009A7F33">
        <w:rPr>
          <w:rFonts w:ascii="Book Antiqua" w:hAnsi="Book Antiqua"/>
          <w:sz w:val="24"/>
          <w:szCs w:val="24"/>
        </w:rPr>
        <w:t xml:space="preserve">settori del mondo politico e imprenditoriale. </w:t>
      </w:r>
    </w:p>
    <w:p w14:paraId="06CE8CB6" w14:textId="6367CE25" w:rsidR="00497558" w:rsidRPr="00497558" w:rsidRDefault="00D66C17" w:rsidP="00D66C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A7F33">
        <w:rPr>
          <w:rFonts w:ascii="Book Antiqua" w:hAnsi="Book Antiqua"/>
          <w:sz w:val="24"/>
          <w:szCs w:val="24"/>
        </w:rPr>
        <w:t>Un processo che trascende il caso specifico, ma inquina il discorso pubblico fino a mettere a repentaglio le condizioni di esistenza di una società civile. Per questo si invitano gli attori di questa come di altre vicende riguardanti il patrimonio</w:t>
      </w:r>
      <w:r>
        <w:rPr>
          <w:rFonts w:ascii="Book Antiqua" w:hAnsi="Book Antiqua"/>
          <w:sz w:val="24"/>
          <w:szCs w:val="24"/>
        </w:rPr>
        <w:t xml:space="preserve"> condiviso e il futuro delle comunità</w:t>
      </w:r>
      <w:r w:rsidR="009A7F33">
        <w:rPr>
          <w:rFonts w:ascii="Book Antiqua" w:hAnsi="Book Antiqua"/>
          <w:sz w:val="24"/>
          <w:szCs w:val="24"/>
        </w:rPr>
        <w:t xml:space="preserve"> a praticare un diverso rispetto dei diritti fondamentali del cittadino e d</w:t>
      </w:r>
      <w:r>
        <w:rPr>
          <w:rFonts w:ascii="Book Antiqua" w:hAnsi="Book Antiqua"/>
          <w:sz w:val="24"/>
          <w:szCs w:val="24"/>
        </w:rPr>
        <w:t>elle competenze tecniche, scientifiche, culturali, e dunque a mantenere un profilo adeguato alla dignità delle loro istituzioni.</w:t>
      </w:r>
      <w:r w:rsidR="009A7F33">
        <w:rPr>
          <w:rFonts w:ascii="Book Antiqua" w:hAnsi="Book Antiqua"/>
          <w:sz w:val="24"/>
          <w:szCs w:val="24"/>
        </w:rPr>
        <w:t xml:space="preserve"> </w:t>
      </w:r>
    </w:p>
    <w:p w14:paraId="3CF8D3DF" w14:textId="77777777" w:rsidR="00497558" w:rsidRPr="00497558" w:rsidRDefault="00497558">
      <w:pPr>
        <w:rPr>
          <w:rFonts w:ascii="Book Antiqua" w:hAnsi="Book Antiqua"/>
          <w:sz w:val="24"/>
          <w:szCs w:val="24"/>
        </w:rPr>
      </w:pPr>
    </w:p>
    <w:p w14:paraId="30E4DCDE" w14:textId="77777777" w:rsidR="00497558" w:rsidRPr="00497558" w:rsidRDefault="00497558">
      <w:pPr>
        <w:rPr>
          <w:rFonts w:ascii="Book Antiqua" w:hAnsi="Book Antiqua"/>
          <w:sz w:val="24"/>
          <w:szCs w:val="24"/>
        </w:rPr>
      </w:pPr>
    </w:p>
    <w:sectPr w:rsidR="00497558" w:rsidRPr="00497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A"/>
    <w:rsid w:val="001D6045"/>
    <w:rsid w:val="001F4CE2"/>
    <w:rsid w:val="00207BA8"/>
    <w:rsid w:val="00237C86"/>
    <w:rsid w:val="002F6D49"/>
    <w:rsid w:val="00406068"/>
    <w:rsid w:val="00497558"/>
    <w:rsid w:val="009A7F33"/>
    <w:rsid w:val="00B45D0C"/>
    <w:rsid w:val="00BC21AB"/>
    <w:rsid w:val="00CF222E"/>
    <w:rsid w:val="00D148FC"/>
    <w:rsid w:val="00D66C17"/>
    <w:rsid w:val="00ED5F9A"/>
    <w:rsid w:val="00FC1F4A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F2E8"/>
  <w15:docId w15:val="{00D4145A-EE66-48E3-A6D9-6465FE4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Cecilia Piovanelli</cp:lastModifiedBy>
  <cp:revision>2</cp:revision>
  <dcterms:created xsi:type="dcterms:W3CDTF">2021-03-19T11:31:00Z</dcterms:created>
  <dcterms:modified xsi:type="dcterms:W3CDTF">2021-03-19T11:31:00Z</dcterms:modified>
</cp:coreProperties>
</file>